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C97EE" w14:textId="15422AAD" w:rsidR="006336FA" w:rsidRDefault="006336FA" w:rsidP="006336FA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3812C1">
        <w:t>1</w:t>
      </w:r>
      <w:r w:rsidR="009846AA">
        <w:t>3</w:t>
      </w:r>
      <w:bookmarkStart w:id="0" w:name="_GoBack"/>
      <w:bookmarkEnd w:id="0"/>
      <w:r>
        <w:t>.</w:t>
      </w:r>
    </w:p>
    <w:p w14:paraId="368D72C8" w14:textId="649DF8A2" w:rsidR="006336FA" w:rsidRDefault="006336FA" w:rsidP="006336FA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3812C1">
        <w:t>27</w:t>
      </w:r>
      <w:r>
        <w:t xml:space="preserve">.02.2025 </w:t>
      </w:r>
      <w:r>
        <w:t>р</w:t>
      </w:r>
      <w:r>
        <w:t xml:space="preserve">. </w:t>
      </w:r>
      <w:r w:rsidR="003812C1">
        <w:t xml:space="preserve">                     </w:t>
      </w:r>
      <w:r>
        <w:t xml:space="preserve">  </w:t>
      </w:r>
      <w:r>
        <w:t>№</w:t>
      </w:r>
      <w:r>
        <w:t xml:space="preserve"> -98/2025</w:t>
      </w:r>
    </w:p>
    <w:p w14:paraId="3E7A1AB7" w14:textId="61846A94" w:rsidR="00634CA6" w:rsidRDefault="00634CA6" w:rsidP="00D1596E">
      <w:pPr>
        <w:pStyle w:val="a5"/>
        <w:spacing w:before="0" w:after="0"/>
        <w:jc w:val="both"/>
        <w:rPr>
          <w:rFonts w:hAnsi="Times New Roman"/>
          <w:b/>
        </w:rPr>
      </w:pPr>
    </w:p>
    <w:p w14:paraId="050ADE07" w14:textId="1218428B" w:rsidR="00FE411A" w:rsidRPr="00C331E1" w:rsidRDefault="005E160C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14:paraId="0CF453BD" w14:textId="5ECCB90A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1E1"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31E1">
        <w:rPr>
          <w:rFonts w:ascii="Times New Roman" w:hAnsi="Times New Roman" w:cs="Times New Roman"/>
          <w:b/>
          <w:sz w:val="24"/>
          <w:szCs w:val="24"/>
        </w:rPr>
        <w:t xml:space="preserve">Програми </w:t>
      </w:r>
      <w:r w:rsidR="00B82CF0" w:rsidRPr="00B8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підтримки об’єднань співвласників багатоквартирних будинків у </w:t>
      </w:r>
      <w:proofErr w:type="spellStart"/>
      <w:r w:rsidR="00B82CF0" w:rsidRPr="00B8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Дунаєвецькій</w:t>
      </w:r>
      <w:proofErr w:type="spellEnd"/>
      <w:r w:rsidR="00B82CF0" w:rsidRPr="00B8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міській територіальній громаді на 2024 – 2027 роки</w:t>
      </w:r>
      <w:r w:rsidR="005E1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за 2024 рік</w:t>
      </w:r>
    </w:p>
    <w:p w14:paraId="143D3F0C" w14:textId="77777777" w:rsidR="00FE411A" w:rsidRPr="00C331E1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BA8EC" w14:textId="77777777" w:rsidR="00B82CF0" w:rsidRPr="00B82CF0" w:rsidRDefault="00B82CF0" w:rsidP="00633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Програма підтримки об’єднань співвласників багатоквартирних будинків у </w:t>
      </w:r>
      <w:proofErr w:type="spellStart"/>
      <w:r w:rsidRPr="00B82CF0">
        <w:rPr>
          <w:rFonts w:ascii="Times New Roman" w:eastAsia="Times New Roman" w:hAnsi="Times New Roman" w:cs="Times New Roman"/>
          <w:sz w:val="24"/>
          <w:szCs w:val="24"/>
          <w:lang w:eastAsia="ru-RU"/>
        </w:rPr>
        <w:t>Дунаєвецькій</w:t>
      </w:r>
      <w:proofErr w:type="spellEnd"/>
      <w:r w:rsidRPr="00B8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міській територіальній громаді на 2024 – 2027 роки (надалі Програма) розроблена на підставі Цивільного кодексу України, законів України «Про об'єднання співвласників багатоквартирного будинку», «Про особливості здійснення права власності у багатоквартирному будинку», «Про житлово-комунальні послуги», постанов Кабінету Міністрів від 11.10.2002 року №1521 (із змінами, внесеними згідно з Постановами Кабінету Міністрів України від 22.09.2004 № 1242, від 25.12.2013 № 955) «Про реалізацію Закону України «Про об'єднання співвласників багатоквартирного будинку»; від 08.10.1992 №572 року «Про механізм впровадження Закону України  «Про приватизацію державного житлового фонду».  Відповідно до Закону України «Про місцеве самоврядування в Україні» на місцеві органи влади покладаються обов’язки здійснювати від імені громади та в її інтересах функції і повноваження місцевого самоврядування, визначені Конституцією та законами України. </w:t>
      </w:r>
    </w:p>
    <w:p w14:paraId="20D39ADB" w14:textId="2B849509" w:rsidR="00B82CF0" w:rsidRPr="00B82CF0" w:rsidRDefault="00B82CF0" w:rsidP="00633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CF0">
        <w:rPr>
          <w:rFonts w:ascii="Times New Roman" w:hAnsi="Times New Roman"/>
          <w:sz w:val="24"/>
          <w:szCs w:val="24"/>
        </w:rPr>
        <w:t>Підставою для розроблення Програми стало те, що б</w:t>
      </w:r>
      <w:r w:rsidRPr="00B82CF0">
        <w:rPr>
          <w:rFonts w:ascii="Times New Roman" w:hAnsi="Times New Roman" w:cs="Times New Roman"/>
          <w:sz w:val="24"/>
          <w:szCs w:val="24"/>
        </w:rPr>
        <w:t>ільшість будівель у м. Дунаївці  були побудовані в 70-ті роки. Тривала експлуатація, протягом декількох десятиліть, призвела до значного зносу конструктивів, а в деяких місцях до їх повної несправності. Однією з головних проблем є стан покрівель та інженерних мереж житлових будинків. Для підтримки у задовільному технічному стані житлового фонду з кожним роком доводиться збільшувати витрати місцевого бюджету на проведення капітальних ремонтів. На сьогоднішній день більша кількість квартир перейшла у власність мешканців, що дало їм певні переваги, зокрема, право розпоряджатися квартирою на свій розсуд. Найбільші переваги для мешканців будинків виникають в будинках, в яких створено ОСББ. Співвласники будинку самостійно формують свій бюджет, визначають внески на утримання будинку, штатний розклад, персональний склад правління та працівників, самостійно визначають підрядників та умови роботи з ними, мають реальну можливість впливу на якість послуг, самостійно визначають черговість робіт з ремонту будинку.</w:t>
      </w:r>
    </w:p>
    <w:p w14:paraId="252B5DEA" w14:textId="152BB22E" w:rsidR="00B82CF0" w:rsidRDefault="00B82CF0" w:rsidP="00B82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Метою Програми є суттєве поліпшення якості житла мешканців будинків, де створено ОСББ, забезпечення надійності та безпечної експлуатації житлового фонду міста, вирішення проблем з реалізації права власності у багатоквартирному будинку. </w:t>
      </w:r>
    </w:p>
    <w:p w14:paraId="72BA55BE" w14:textId="18564CFE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1784E76" w14:textId="74A1AE3B" w:rsidR="00FE411A" w:rsidRDefault="00FE411A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кошти в сумі </w:t>
      </w:r>
      <w:r w:rsidR="00D675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190,0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були використані на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0B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DC6803" w14:textId="7078DA4C" w:rsidR="000B197F" w:rsidRPr="006336FA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капітальний ремонт елементів благоустрою території прилеглої до багатоквартирного житлового будинку по </w:t>
      </w:r>
      <w:proofErr w:type="spellStart"/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вул.Шевченка</w:t>
      </w:r>
      <w:proofErr w:type="spellEnd"/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49 в </w:t>
      </w:r>
      <w:proofErr w:type="spellStart"/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>м.Дунаївці</w:t>
      </w:r>
      <w:proofErr w:type="spellEnd"/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Кам’янець-Подільського району Хмельницької </w:t>
      </w:r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області</w:t>
      </w:r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>120,0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тис. грн.</w:t>
      </w:r>
      <w:r w:rsidRPr="006336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6B5215" w14:textId="6B793D04" w:rsidR="000B197F" w:rsidRPr="006336FA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капітальний ремонт елементів благоустрою території прилеглої до багатоквартирного житлового будинку по </w:t>
      </w:r>
      <w:proofErr w:type="spellStart"/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вул.Шевченка</w:t>
      </w:r>
      <w:proofErr w:type="spellEnd"/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127 в </w:t>
      </w:r>
      <w:proofErr w:type="spellStart"/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>м.Дунаївці</w:t>
      </w:r>
      <w:proofErr w:type="spellEnd"/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Кам’янець-Подільського району Хмельницької області  – 70,0 тис. грн</w:t>
      </w:r>
      <w:r w:rsidR="006336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C9A7BC" w14:textId="77777777" w:rsidR="00052949" w:rsidRDefault="00052949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D0566" w14:textId="0AD8BCA4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94D28E" w14:textId="77777777" w:rsidR="00FE411A" w:rsidRPr="00C331E1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34D0B56" w14:textId="2C2C6F1B" w:rsidR="00FE411A" w:rsidRPr="00C331E1" w:rsidRDefault="00FE411A" w:rsidP="00FE4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 міської ради </w:t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RPr="00C331E1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52949"/>
    <w:rsid w:val="000768C2"/>
    <w:rsid w:val="000B197F"/>
    <w:rsid w:val="000D0447"/>
    <w:rsid w:val="001316DA"/>
    <w:rsid w:val="00157D67"/>
    <w:rsid w:val="0036414C"/>
    <w:rsid w:val="003812C1"/>
    <w:rsid w:val="003C3496"/>
    <w:rsid w:val="00401ADB"/>
    <w:rsid w:val="00533BCF"/>
    <w:rsid w:val="0054599B"/>
    <w:rsid w:val="005E160C"/>
    <w:rsid w:val="00626355"/>
    <w:rsid w:val="006336FA"/>
    <w:rsid w:val="00634CA6"/>
    <w:rsid w:val="00654585"/>
    <w:rsid w:val="00727736"/>
    <w:rsid w:val="00831F02"/>
    <w:rsid w:val="00857CDA"/>
    <w:rsid w:val="00913170"/>
    <w:rsid w:val="009846AA"/>
    <w:rsid w:val="00A52A1C"/>
    <w:rsid w:val="00A8164C"/>
    <w:rsid w:val="00B82CF0"/>
    <w:rsid w:val="00B91246"/>
    <w:rsid w:val="00C03786"/>
    <w:rsid w:val="00CF1457"/>
    <w:rsid w:val="00D00D64"/>
    <w:rsid w:val="00D1596E"/>
    <w:rsid w:val="00D23120"/>
    <w:rsid w:val="00D67524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B9F0-8BB4-49FB-9CC0-BF543B15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6</cp:revision>
  <dcterms:created xsi:type="dcterms:W3CDTF">2025-02-06T06:21:00Z</dcterms:created>
  <dcterms:modified xsi:type="dcterms:W3CDTF">2025-02-20T08:24:00Z</dcterms:modified>
</cp:coreProperties>
</file>